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955" w:rsidRPr="002E08D8" w:rsidRDefault="002A6A09" w:rsidP="002E08D8">
      <w:pPr>
        <w:shd w:val="clear" w:color="auto" w:fill="FFF2CC" w:themeFill="accent4" w:themeFillTint="33"/>
        <w:rPr>
          <w:b/>
          <w:bCs/>
          <w:color w:val="C00000"/>
          <w:sz w:val="28"/>
          <w:szCs w:val="28"/>
        </w:rPr>
      </w:pPr>
      <w:r w:rsidRPr="002E08D8">
        <w:rPr>
          <w:b/>
          <w:bCs/>
          <w:color w:val="C00000"/>
          <w:sz w:val="28"/>
          <w:szCs w:val="28"/>
        </w:rPr>
        <w:t>Değerli öğrencimiz,</w:t>
      </w:r>
    </w:p>
    <w:p w:rsidR="00012955" w:rsidRPr="002E08D8" w:rsidRDefault="00FB11E3" w:rsidP="002E08D8">
      <w:pPr>
        <w:shd w:val="clear" w:color="auto" w:fill="FFF2CC" w:themeFill="accent4" w:themeFillTint="33"/>
        <w:jc w:val="both"/>
        <w:rPr>
          <w:b/>
          <w:bCs/>
          <w:color w:val="C00000"/>
          <w:sz w:val="28"/>
          <w:szCs w:val="28"/>
        </w:rPr>
      </w:pPr>
      <w:r w:rsidRPr="002E08D8">
        <w:rPr>
          <w:b/>
          <w:bCs/>
          <w:color w:val="C00000"/>
          <w:sz w:val="28"/>
          <w:szCs w:val="28"/>
        </w:rPr>
        <w:t>Mezuniyet başvuru</w:t>
      </w:r>
      <w:r w:rsidR="003223E9" w:rsidRPr="002E08D8">
        <w:rPr>
          <w:b/>
          <w:bCs/>
          <w:color w:val="C00000"/>
          <w:sz w:val="28"/>
          <w:szCs w:val="28"/>
        </w:rPr>
        <w:t xml:space="preserve"> sürecinin tez danışmanınız tarafından başlatılması için aşağıdaki a</w:t>
      </w:r>
      <w:r w:rsidR="00E642AF" w:rsidRPr="002E08D8">
        <w:rPr>
          <w:b/>
          <w:bCs/>
          <w:color w:val="C00000"/>
          <w:sz w:val="28"/>
          <w:szCs w:val="28"/>
        </w:rPr>
        <w:t>la</w:t>
      </w:r>
      <w:r w:rsidR="003223E9" w:rsidRPr="002E08D8">
        <w:rPr>
          <w:b/>
          <w:bCs/>
          <w:color w:val="C00000"/>
          <w:sz w:val="28"/>
          <w:szCs w:val="28"/>
        </w:rPr>
        <w:t xml:space="preserve">nı doldurunuz ve çerçeve içine alınan metni </w:t>
      </w:r>
      <w:hyperlink r:id="rId4" w:history="1">
        <w:r w:rsidR="003223E9" w:rsidRPr="002E08D8">
          <w:rPr>
            <w:rStyle w:val="Kpr"/>
            <w:b/>
            <w:bCs/>
            <w:color w:val="C00000"/>
            <w:sz w:val="28"/>
            <w:szCs w:val="28"/>
          </w:rPr>
          <w:t>@trabzon.edu.tr</w:t>
        </w:r>
      </w:hyperlink>
      <w:r w:rsidR="003223E9" w:rsidRPr="002E08D8">
        <w:rPr>
          <w:b/>
          <w:bCs/>
          <w:color w:val="C00000"/>
          <w:sz w:val="28"/>
          <w:szCs w:val="28"/>
        </w:rPr>
        <w:t xml:space="preserve"> uzantılı e</w:t>
      </w:r>
      <w:r w:rsidR="00E642AF" w:rsidRPr="002E08D8">
        <w:rPr>
          <w:b/>
          <w:bCs/>
          <w:color w:val="C00000"/>
          <w:sz w:val="28"/>
          <w:szCs w:val="28"/>
        </w:rPr>
        <w:t>-</w:t>
      </w:r>
      <w:r w:rsidR="003223E9" w:rsidRPr="002E08D8">
        <w:rPr>
          <w:b/>
          <w:bCs/>
          <w:color w:val="C00000"/>
          <w:sz w:val="28"/>
          <w:szCs w:val="28"/>
        </w:rPr>
        <w:t xml:space="preserve">posta adresinize yapıştırarak </w:t>
      </w:r>
      <w:r w:rsidR="007A3042" w:rsidRPr="002E08D8">
        <w:rPr>
          <w:b/>
          <w:bCs/>
          <w:color w:val="C00000"/>
          <w:sz w:val="28"/>
          <w:szCs w:val="28"/>
        </w:rPr>
        <w:t>tez danışmanı</w:t>
      </w:r>
      <w:r w:rsidR="00B30EF8" w:rsidRPr="002E08D8">
        <w:rPr>
          <w:b/>
          <w:bCs/>
          <w:color w:val="C00000"/>
          <w:sz w:val="28"/>
          <w:szCs w:val="28"/>
        </w:rPr>
        <w:t xml:space="preserve">nızın </w:t>
      </w:r>
      <w:bookmarkStart w:id="0" w:name="_Hlk37610113"/>
      <w:r w:rsidR="003223E9" w:rsidRPr="002E08D8">
        <w:rPr>
          <w:color w:val="C00000"/>
          <w:sz w:val="28"/>
          <w:szCs w:val="28"/>
        </w:rPr>
        <w:fldChar w:fldCharType="begin"/>
      </w:r>
      <w:r w:rsidR="003223E9" w:rsidRPr="002E08D8">
        <w:rPr>
          <w:color w:val="C00000"/>
          <w:sz w:val="28"/>
          <w:szCs w:val="28"/>
        </w:rPr>
        <w:instrText xml:space="preserve"> HYPERLINK "mailto:lisansustu@trabzon.edu.tr" </w:instrText>
      </w:r>
      <w:r w:rsidR="003223E9" w:rsidRPr="002E08D8">
        <w:rPr>
          <w:color w:val="C00000"/>
          <w:sz w:val="28"/>
          <w:szCs w:val="28"/>
        </w:rPr>
        <w:fldChar w:fldCharType="separate"/>
      </w:r>
      <w:r w:rsidR="002A6A09" w:rsidRPr="002E08D8">
        <w:rPr>
          <w:rStyle w:val="Kpr"/>
          <w:b/>
          <w:bCs/>
          <w:color w:val="C00000"/>
          <w:sz w:val="28"/>
          <w:szCs w:val="28"/>
        </w:rPr>
        <w:t>@trabzon.edu.tr</w:t>
      </w:r>
      <w:r w:rsidR="003223E9" w:rsidRPr="002E08D8">
        <w:rPr>
          <w:rStyle w:val="Kpr"/>
          <w:b/>
          <w:bCs/>
          <w:color w:val="C00000"/>
          <w:sz w:val="28"/>
          <w:szCs w:val="28"/>
        </w:rPr>
        <w:fldChar w:fldCharType="end"/>
      </w:r>
      <w:r w:rsidR="002A6A09" w:rsidRPr="002E08D8">
        <w:rPr>
          <w:b/>
          <w:bCs/>
          <w:color w:val="C00000"/>
          <w:sz w:val="28"/>
          <w:szCs w:val="28"/>
        </w:rPr>
        <w:t xml:space="preserve"> </w:t>
      </w:r>
      <w:bookmarkEnd w:id="0"/>
      <w:r w:rsidR="007A3042" w:rsidRPr="002E08D8">
        <w:rPr>
          <w:b/>
          <w:bCs/>
          <w:color w:val="C00000"/>
          <w:sz w:val="28"/>
          <w:szCs w:val="28"/>
        </w:rPr>
        <w:t xml:space="preserve">uzantılı </w:t>
      </w:r>
      <w:r w:rsidR="002A6A09" w:rsidRPr="002E08D8">
        <w:rPr>
          <w:b/>
          <w:bCs/>
          <w:color w:val="C00000"/>
          <w:sz w:val="28"/>
          <w:szCs w:val="28"/>
        </w:rPr>
        <w:t>e</w:t>
      </w:r>
      <w:r w:rsidR="00E642AF" w:rsidRPr="002E08D8">
        <w:rPr>
          <w:b/>
          <w:bCs/>
          <w:color w:val="C00000"/>
          <w:sz w:val="28"/>
          <w:szCs w:val="28"/>
        </w:rPr>
        <w:t>-</w:t>
      </w:r>
      <w:r w:rsidR="002A6A09" w:rsidRPr="002E08D8">
        <w:rPr>
          <w:b/>
          <w:bCs/>
          <w:color w:val="C00000"/>
          <w:sz w:val="28"/>
          <w:szCs w:val="28"/>
        </w:rPr>
        <w:t xml:space="preserve">posta adresine gönderiniz. </w:t>
      </w:r>
    </w:p>
    <w:p w:rsidR="00012955" w:rsidRPr="002E08D8" w:rsidRDefault="00E642AF" w:rsidP="002E08D8">
      <w:pPr>
        <w:shd w:val="clear" w:color="auto" w:fill="FFF2CC" w:themeFill="accent4" w:themeFillTint="33"/>
        <w:rPr>
          <w:b/>
          <w:bCs/>
          <w:color w:val="C00000"/>
          <w:sz w:val="28"/>
          <w:szCs w:val="28"/>
        </w:rPr>
      </w:pPr>
      <w:r w:rsidRPr="002E08D8">
        <w:rPr>
          <w:b/>
          <w:bCs/>
          <w:color w:val="C00000"/>
          <w:sz w:val="28"/>
          <w:szCs w:val="28"/>
        </w:rPr>
        <w:t>Bilgi: 0462 455 14</w:t>
      </w:r>
      <w:r w:rsidR="005B785A" w:rsidRPr="002E08D8">
        <w:rPr>
          <w:b/>
          <w:bCs/>
          <w:color w:val="C00000"/>
          <w:sz w:val="28"/>
          <w:szCs w:val="28"/>
        </w:rPr>
        <w:t>47 -1448</w:t>
      </w:r>
    </w:p>
    <w:p w:rsidR="00012955" w:rsidRDefault="00012955" w:rsidP="00405178">
      <w:pPr>
        <w:rPr>
          <w:b/>
          <w:bCs/>
        </w:rPr>
      </w:pPr>
    </w:p>
    <w:tbl>
      <w:tblPr>
        <w:tblStyle w:val="TabloKlavuz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12955" w:rsidTr="00012955">
        <w:tc>
          <w:tcPr>
            <w:tcW w:w="9062" w:type="dxa"/>
          </w:tcPr>
          <w:p w:rsidR="00012955" w:rsidRDefault="00012955" w:rsidP="00405178">
            <w:pPr>
              <w:rPr>
                <w:b/>
                <w:bCs/>
              </w:rPr>
            </w:pPr>
          </w:p>
          <w:p w:rsidR="00012955" w:rsidRPr="00EB77C2" w:rsidRDefault="00012955" w:rsidP="00012955">
            <w:pPr>
              <w:rPr>
                <w:sz w:val="24"/>
                <w:szCs w:val="24"/>
              </w:rPr>
            </w:pPr>
            <w:r w:rsidRPr="00EB77C2">
              <w:rPr>
                <w:b/>
                <w:bCs/>
                <w:sz w:val="24"/>
                <w:szCs w:val="24"/>
              </w:rPr>
              <w:t>Konu:</w:t>
            </w:r>
            <w:r w:rsidRPr="00EB77C2">
              <w:rPr>
                <w:sz w:val="24"/>
                <w:szCs w:val="24"/>
              </w:rPr>
              <w:t xml:space="preserve"> </w:t>
            </w:r>
            <w:r w:rsidR="007C7C4C">
              <w:rPr>
                <w:sz w:val="24"/>
                <w:szCs w:val="24"/>
              </w:rPr>
              <w:t xml:space="preserve">Mezuniyet Başvuru </w:t>
            </w:r>
            <w:r w:rsidR="00461256" w:rsidRPr="00EB77C2">
              <w:rPr>
                <w:sz w:val="24"/>
                <w:szCs w:val="24"/>
              </w:rPr>
              <w:t>Sürecini Başlatmak İçin T</w:t>
            </w:r>
            <w:r w:rsidR="007A3042" w:rsidRPr="00EB77C2">
              <w:rPr>
                <w:sz w:val="24"/>
                <w:szCs w:val="24"/>
              </w:rPr>
              <w:t>ez Danışmanına Başvuru</w:t>
            </w:r>
          </w:p>
          <w:p w:rsidR="00012955" w:rsidRPr="00EB77C2" w:rsidRDefault="00012955" w:rsidP="00012955">
            <w:pPr>
              <w:rPr>
                <w:b/>
                <w:bCs/>
                <w:sz w:val="24"/>
                <w:szCs w:val="24"/>
              </w:rPr>
            </w:pPr>
          </w:p>
          <w:p w:rsidR="00012955" w:rsidRPr="00EB77C2" w:rsidRDefault="00012955" w:rsidP="00012955">
            <w:pPr>
              <w:rPr>
                <w:b/>
                <w:bCs/>
                <w:sz w:val="24"/>
                <w:szCs w:val="24"/>
              </w:rPr>
            </w:pPr>
          </w:p>
          <w:p w:rsidR="00BF6A5D" w:rsidRPr="00EB77C2" w:rsidRDefault="00012955" w:rsidP="00012955">
            <w:pPr>
              <w:rPr>
                <w:sz w:val="24"/>
                <w:szCs w:val="24"/>
              </w:rPr>
            </w:pPr>
            <w:r w:rsidRPr="00EB77C2">
              <w:rPr>
                <w:b/>
                <w:bCs/>
                <w:sz w:val="24"/>
                <w:szCs w:val="24"/>
              </w:rPr>
              <w:t>Sayın</w:t>
            </w:r>
            <w:r w:rsidR="007A3042" w:rsidRPr="00EB77C2">
              <w:rPr>
                <w:b/>
                <w:bCs/>
                <w:sz w:val="24"/>
                <w:szCs w:val="24"/>
              </w:rPr>
              <w:t xml:space="preserve">; </w:t>
            </w:r>
            <w:permStart w:id="1030632842" w:edGrp="everyone"/>
            <w:r w:rsidR="007A3042" w:rsidRPr="00EB77C2">
              <w:rPr>
                <w:sz w:val="24"/>
                <w:szCs w:val="24"/>
              </w:rPr>
              <w:t>Tez danışmanın unvanı, adı soyadı</w:t>
            </w:r>
            <w:permEnd w:id="1030632842"/>
          </w:p>
          <w:p w:rsidR="007A3042" w:rsidRPr="00EB77C2" w:rsidRDefault="007A3042" w:rsidP="00012955">
            <w:pPr>
              <w:rPr>
                <w:b/>
                <w:bCs/>
                <w:sz w:val="24"/>
                <w:szCs w:val="24"/>
              </w:rPr>
            </w:pPr>
          </w:p>
          <w:p w:rsidR="00012955" w:rsidRPr="00EB77C2" w:rsidRDefault="00157F15" w:rsidP="007A30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Mezuniyet işlemleri </w:t>
            </w:r>
            <w:r w:rsidR="00E642AF">
              <w:rPr>
                <w:sz w:val="24"/>
                <w:szCs w:val="24"/>
              </w:rPr>
              <w:t xml:space="preserve">için </w:t>
            </w:r>
            <w:r>
              <w:rPr>
                <w:sz w:val="24"/>
                <w:szCs w:val="24"/>
              </w:rPr>
              <w:t xml:space="preserve">istenen belgeler </w:t>
            </w:r>
            <w:r w:rsidR="00E642AF">
              <w:rPr>
                <w:sz w:val="24"/>
                <w:szCs w:val="24"/>
              </w:rPr>
              <w:t xml:space="preserve">tarafımdan hazırlanmış ve </w:t>
            </w:r>
            <w:r>
              <w:rPr>
                <w:sz w:val="24"/>
                <w:szCs w:val="24"/>
              </w:rPr>
              <w:t xml:space="preserve">ekte </w:t>
            </w:r>
            <w:r w:rsidR="00C23C02">
              <w:rPr>
                <w:sz w:val="24"/>
                <w:szCs w:val="24"/>
              </w:rPr>
              <w:t>sunulmuş</w:t>
            </w:r>
            <w:r w:rsidR="002E08D8">
              <w:rPr>
                <w:sz w:val="24"/>
                <w:szCs w:val="24"/>
              </w:rPr>
              <w:t xml:space="preserve">tur. </w:t>
            </w:r>
            <w:r w:rsidR="002E08D8">
              <w:rPr>
                <w:rFonts w:ascii="Ebrima" w:eastAsia="Times New Roman" w:hAnsi="Ebrima" w:cs="Times New Roman"/>
                <w:color w:val="000000"/>
                <w:sz w:val="20"/>
                <w:szCs w:val="20"/>
                <w:lang w:eastAsia="tr-TR"/>
              </w:rPr>
              <w:t>M</w:t>
            </w:r>
            <w:r w:rsidR="002E08D8" w:rsidRPr="002E08D8">
              <w:rPr>
                <w:rFonts w:ascii="Ebrima" w:eastAsia="Times New Roman" w:hAnsi="Ebrima" w:cs="Times New Roman"/>
                <w:color w:val="000000"/>
                <w:sz w:val="20"/>
                <w:szCs w:val="20"/>
                <w:lang w:eastAsia="tr-TR"/>
              </w:rPr>
              <w:t>ezuniyet belgeleri ile diploma</w:t>
            </w:r>
            <w:r w:rsidR="002E08D8">
              <w:rPr>
                <w:rFonts w:ascii="Ebrima" w:eastAsia="Times New Roman" w:hAnsi="Ebrima" w:cs="Times New Roman"/>
                <w:color w:val="000000"/>
                <w:sz w:val="20"/>
                <w:szCs w:val="20"/>
                <w:lang w:eastAsia="tr-TR"/>
              </w:rPr>
              <w:t>nın</w:t>
            </w:r>
            <w:r w:rsidR="002E08D8" w:rsidRPr="002E08D8">
              <w:rPr>
                <w:rFonts w:ascii="Ebrima" w:eastAsia="Times New Roman" w:hAnsi="Ebrima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2E08D8" w:rsidRPr="002E08D8">
              <w:rPr>
                <w:rFonts w:ascii="Ebrima" w:eastAsia="Times New Roman" w:hAnsi="Ebrima" w:cs="Times New Roman"/>
                <w:color w:val="000000"/>
                <w:sz w:val="20"/>
                <w:szCs w:val="20"/>
                <w:lang w:eastAsia="tr-TR"/>
              </w:rPr>
              <w:t>(</w:t>
            </w:r>
            <w:permStart w:id="431582706" w:edGrp="everyone"/>
            <w:r w:rsidR="002E08D8">
              <w:rPr>
                <w:rFonts w:ascii="Ebrima" w:eastAsia="Times New Roman" w:hAnsi="Ebrima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ermEnd w:id="431582706"/>
            <w:r w:rsidR="002E08D8" w:rsidRPr="002E08D8">
              <w:rPr>
                <w:rFonts w:ascii="Ebrima" w:eastAsia="Times New Roman" w:hAnsi="Ebrima" w:cs="Times New Roman"/>
                <w:color w:val="000000"/>
                <w:sz w:val="20"/>
                <w:szCs w:val="20"/>
                <w:lang w:eastAsia="tr-TR"/>
              </w:rPr>
              <w:t>)</w:t>
            </w:r>
            <w:proofErr w:type="gramEnd"/>
            <w:r w:rsidR="002E08D8">
              <w:rPr>
                <w:rFonts w:ascii="Ebrima" w:eastAsia="Times New Roman" w:hAnsi="Ebrima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2E08D8" w:rsidRPr="002E08D8">
              <w:rPr>
                <w:rFonts w:ascii="Ebrima" w:eastAsia="Times New Roman" w:hAnsi="Ebrima" w:cs="Times New Roman"/>
                <w:color w:val="000000"/>
                <w:sz w:val="20"/>
                <w:szCs w:val="20"/>
                <w:lang w:eastAsia="tr-TR"/>
              </w:rPr>
              <w:t>Karadeniz Teknik Üniversitesi adıyla Karadeniz Teknik Üniversitesi tarafından verilmesini / (</w:t>
            </w:r>
            <w:permStart w:id="31539310" w:edGrp="everyone"/>
            <w:r w:rsidR="002E08D8">
              <w:rPr>
                <w:rFonts w:ascii="Ebrima" w:eastAsia="Times New Roman" w:hAnsi="Ebrima" w:cs="Times New Roman"/>
                <w:color w:val="000000"/>
                <w:sz w:val="20"/>
                <w:szCs w:val="20"/>
                <w:lang w:eastAsia="tr-TR"/>
              </w:rPr>
              <w:t xml:space="preserve">   </w:t>
            </w:r>
            <w:permEnd w:id="31539310"/>
            <w:r w:rsidR="002E08D8" w:rsidRPr="002E08D8">
              <w:rPr>
                <w:rFonts w:ascii="Ebrima" w:eastAsia="Times New Roman" w:hAnsi="Ebrima" w:cs="Times New Roman"/>
                <w:color w:val="000000"/>
                <w:sz w:val="20"/>
                <w:szCs w:val="20"/>
                <w:lang w:eastAsia="tr-TR"/>
              </w:rPr>
              <w:t xml:space="preserve">) Trabzon Üniversitesi adıyla düzenlenmesini </w:t>
            </w:r>
            <w:r w:rsidR="002E08D8">
              <w:rPr>
                <w:rFonts w:ascii="Ebrima" w:eastAsia="Times New Roman" w:hAnsi="Ebrima" w:cs="Times New Roman"/>
                <w:color w:val="000000"/>
                <w:sz w:val="20"/>
                <w:szCs w:val="20"/>
                <w:lang w:eastAsia="tr-TR"/>
              </w:rPr>
              <w:t>talep etmekteyim.</w:t>
            </w:r>
            <w:r w:rsidR="002E08D8">
              <w:t xml:space="preserve"> M</w:t>
            </w:r>
            <w:r w:rsidR="002E08D8" w:rsidRPr="002E08D8">
              <w:rPr>
                <w:rFonts w:ascii="Ebrima" w:eastAsia="Times New Roman" w:hAnsi="Ebrima" w:cs="Times New Roman"/>
                <w:color w:val="000000"/>
                <w:sz w:val="20"/>
                <w:szCs w:val="20"/>
                <w:lang w:eastAsia="tr-TR"/>
              </w:rPr>
              <w:t>ezuniyet başvuru sürecimin başlatılması</w:t>
            </w:r>
            <w:r w:rsidR="002E08D8">
              <w:rPr>
                <w:rFonts w:ascii="Ebrima" w:eastAsia="Times New Roman" w:hAnsi="Ebrima" w:cs="Times New Roman"/>
                <w:color w:val="000000"/>
                <w:sz w:val="20"/>
                <w:szCs w:val="20"/>
                <w:lang w:eastAsia="tr-TR"/>
              </w:rPr>
              <w:t xml:space="preserve"> hususunda gereğini arz ederim.</w:t>
            </w:r>
            <w:r w:rsidR="007A3042" w:rsidRPr="00EB77C2">
              <w:rPr>
                <w:sz w:val="24"/>
                <w:szCs w:val="24"/>
              </w:rPr>
              <w:t xml:space="preserve"> </w:t>
            </w:r>
          </w:p>
          <w:p w:rsidR="00BF6A5D" w:rsidRPr="00EB77C2" w:rsidRDefault="00BF6A5D" w:rsidP="00012955">
            <w:pPr>
              <w:rPr>
                <w:sz w:val="24"/>
                <w:szCs w:val="24"/>
              </w:rPr>
            </w:pPr>
          </w:p>
          <w:p w:rsidR="00012955" w:rsidRPr="00EB77C2" w:rsidRDefault="00012955" w:rsidP="00012955">
            <w:pPr>
              <w:rPr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4"/>
              <w:gridCol w:w="283"/>
              <w:gridCol w:w="6834"/>
            </w:tblGrid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012955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211905820" w:edGrp="everyone" w:colFirst="2" w:colLast="2"/>
                  <w:r w:rsidRPr="00EB77C2">
                    <w:rPr>
                      <w:b/>
                      <w:bCs/>
                      <w:sz w:val="24"/>
                      <w:szCs w:val="24"/>
                    </w:rPr>
                    <w:t xml:space="preserve">Öğrenci no      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012955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1445802045" w:edGrp="everyone" w:colFirst="2" w:colLast="2"/>
                  <w:permEnd w:id="211905820"/>
                  <w:r w:rsidRPr="00EB77C2">
                    <w:rPr>
                      <w:b/>
                      <w:bCs/>
                      <w:sz w:val="24"/>
                      <w:szCs w:val="24"/>
                    </w:rPr>
                    <w:t xml:space="preserve">Adı Soyadı    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1038437572" w:edGrp="everyone" w:colFirst="2" w:colLast="2"/>
                  <w:permEnd w:id="1445802045"/>
                  <w:r w:rsidRPr="00EB77C2">
                    <w:rPr>
                      <w:b/>
                      <w:bCs/>
                      <w:sz w:val="24"/>
                      <w:szCs w:val="24"/>
                    </w:rPr>
                    <w:t>Anabilim Dalı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1048591565" w:edGrp="everyone" w:colFirst="2" w:colLast="2"/>
                  <w:permEnd w:id="1038437572"/>
                  <w:r w:rsidRPr="00EB77C2">
                    <w:rPr>
                      <w:b/>
                      <w:bCs/>
                      <w:sz w:val="24"/>
                      <w:szCs w:val="24"/>
                    </w:rPr>
                    <w:t>Bilim Dalı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1427924276" w:edGrp="everyone" w:colFirst="2" w:colLast="2"/>
                  <w:permEnd w:id="1048591565"/>
                  <w:r w:rsidRPr="00EB77C2">
                    <w:rPr>
                      <w:b/>
                      <w:bCs/>
                      <w:sz w:val="24"/>
                      <w:szCs w:val="24"/>
                    </w:rPr>
                    <w:t>Programı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1040732093" w:edGrp="everyone" w:colFirst="2" w:colLast="2"/>
                  <w:permEnd w:id="1427924276"/>
                  <w:r w:rsidRPr="00EB77C2">
                    <w:rPr>
                      <w:b/>
                      <w:bCs/>
                      <w:sz w:val="24"/>
                      <w:szCs w:val="24"/>
                    </w:rPr>
                    <w:t>Tezin Adı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514458637" w:edGrp="everyone" w:colFirst="2" w:colLast="2"/>
                  <w:permEnd w:id="1040732093"/>
                  <w:r w:rsidRPr="00EB77C2">
                    <w:rPr>
                      <w:b/>
                      <w:bCs/>
                      <w:sz w:val="24"/>
                      <w:szCs w:val="24"/>
                    </w:rPr>
                    <w:t>Telefon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B77C2" w:rsidRPr="00EB77C2" w:rsidTr="00EB77C2">
              <w:tc>
                <w:tcPr>
                  <w:tcW w:w="1724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permStart w:id="903287336" w:edGrp="everyone" w:colFirst="2" w:colLast="2"/>
                  <w:permEnd w:id="514458637"/>
                  <w:r w:rsidRPr="00EB77C2">
                    <w:rPr>
                      <w:b/>
                      <w:bCs/>
                      <w:sz w:val="24"/>
                      <w:szCs w:val="24"/>
                    </w:rPr>
                    <w:t>Adres</w:t>
                  </w:r>
                </w:p>
              </w:tc>
              <w:tc>
                <w:tcPr>
                  <w:tcW w:w="278" w:type="dxa"/>
                </w:tcPr>
                <w:p w:rsidR="00EB77C2" w:rsidRPr="00EB77C2" w:rsidRDefault="00EB77C2" w:rsidP="00BF6A5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EB77C2">
                    <w:rPr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834" w:type="dxa"/>
                </w:tcPr>
                <w:p w:rsidR="00EB77C2" w:rsidRPr="00EB77C2" w:rsidRDefault="00EB77C2" w:rsidP="00EB77C2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permEnd w:id="903287336"/>
          </w:tbl>
          <w:p w:rsidR="00BF6A5D" w:rsidRPr="00EB77C2" w:rsidRDefault="00BF6A5D" w:rsidP="00012955">
            <w:pPr>
              <w:rPr>
                <w:b/>
                <w:bCs/>
                <w:sz w:val="24"/>
                <w:szCs w:val="24"/>
              </w:rPr>
            </w:pPr>
          </w:p>
          <w:p w:rsidR="00BF6A5D" w:rsidRPr="00EB77C2" w:rsidRDefault="00BF6A5D" w:rsidP="00012955">
            <w:pPr>
              <w:rPr>
                <w:b/>
                <w:bCs/>
                <w:sz w:val="24"/>
                <w:szCs w:val="24"/>
              </w:rPr>
            </w:pPr>
          </w:p>
          <w:p w:rsidR="00BF6A5D" w:rsidRPr="00E45AD2" w:rsidRDefault="00BF6A5D" w:rsidP="00012955">
            <w:pPr>
              <w:rPr>
                <w:b/>
                <w:bCs/>
                <w:sz w:val="24"/>
                <w:szCs w:val="24"/>
              </w:rPr>
            </w:pPr>
            <w:r w:rsidRPr="00E45AD2">
              <w:rPr>
                <w:b/>
                <w:bCs/>
                <w:sz w:val="24"/>
                <w:szCs w:val="24"/>
              </w:rPr>
              <w:t xml:space="preserve">Ekler </w:t>
            </w:r>
          </w:p>
          <w:p w:rsidR="00E45AD2" w:rsidRPr="005907A2" w:rsidRDefault="00BF6A5D" w:rsidP="00E45AD2">
            <w:pPr>
              <w:rPr>
                <w:bCs/>
                <w:sz w:val="24"/>
                <w:szCs w:val="24"/>
              </w:rPr>
            </w:pPr>
            <w:r w:rsidRPr="005907A2">
              <w:rPr>
                <w:bCs/>
                <w:sz w:val="24"/>
                <w:szCs w:val="24"/>
              </w:rPr>
              <w:t>1-</w:t>
            </w:r>
            <w:r w:rsidR="00E45AD2" w:rsidRPr="005907A2">
              <w:rPr>
                <w:sz w:val="24"/>
                <w:szCs w:val="24"/>
              </w:rPr>
              <w:t xml:space="preserve"> </w:t>
            </w:r>
            <w:r w:rsidR="00E45AD2" w:rsidRPr="005907A2">
              <w:rPr>
                <w:bCs/>
                <w:sz w:val="24"/>
                <w:szCs w:val="24"/>
              </w:rPr>
              <w:t>Tez Yazım Uygunluk Belgesi</w:t>
            </w:r>
          </w:p>
          <w:p w:rsidR="00BF6A5D" w:rsidRPr="005907A2" w:rsidRDefault="00E45AD2" w:rsidP="00E45AD2">
            <w:pPr>
              <w:rPr>
                <w:bCs/>
                <w:sz w:val="24"/>
                <w:szCs w:val="24"/>
              </w:rPr>
            </w:pPr>
            <w:r w:rsidRPr="005907A2">
              <w:rPr>
                <w:bCs/>
                <w:sz w:val="24"/>
                <w:szCs w:val="24"/>
              </w:rPr>
              <w:t>2-Tez Veri Girişi Formu (Tez bilgilerinin YÖK sistemine kaydedilmesi sonucu alınan belge)</w:t>
            </w:r>
          </w:p>
          <w:p w:rsidR="00E45AD2" w:rsidRPr="005907A2" w:rsidRDefault="00E45AD2" w:rsidP="00E45AD2">
            <w:pPr>
              <w:rPr>
                <w:bCs/>
                <w:sz w:val="24"/>
                <w:szCs w:val="24"/>
              </w:rPr>
            </w:pPr>
            <w:r w:rsidRPr="005907A2">
              <w:rPr>
                <w:bCs/>
                <w:sz w:val="24"/>
                <w:szCs w:val="24"/>
              </w:rPr>
              <w:t>3-</w:t>
            </w:r>
            <w:r w:rsidRPr="005907A2">
              <w:rPr>
                <w:sz w:val="24"/>
                <w:szCs w:val="24"/>
              </w:rPr>
              <w:t xml:space="preserve"> </w:t>
            </w:r>
            <w:r w:rsidRPr="005907A2">
              <w:rPr>
                <w:bCs/>
                <w:sz w:val="24"/>
                <w:szCs w:val="24"/>
              </w:rPr>
              <w:t xml:space="preserve">Bez ciltli tezle içerik ve şekil yönünden birebir aynı olan Tezin Word </w:t>
            </w:r>
            <w:r w:rsidR="00E642AF" w:rsidRPr="005907A2">
              <w:rPr>
                <w:bCs/>
                <w:sz w:val="24"/>
                <w:szCs w:val="24"/>
              </w:rPr>
              <w:t xml:space="preserve">ve PDF </w:t>
            </w:r>
            <w:r w:rsidRPr="005907A2">
              <w:rPr>
                <w:bCs/>
                <w:sz w:val="24"/>
                <w:szCs w:val="24"/>
              </w:rPr>
              <w:t>dosya</w:t>
            </w:r>
          </w:p>
          <w:p w:rsidR="00E642AF" w:rsidRDefault="00E642AF" w:rsidP="00E642AF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Mezuniyet başvuru süreci, tarafınızdan istenen belgelerin Anabilim Dalı Başkanlığı üzerinden resmi yazıyla Enstitüye ulaştırılması, </w:t>
            </w:r>
            <w:r w:rsidRPr="007C7C4C">
              <w:rPr>
                <w:sz w:val="24"/>
                <w:szCs w:val="24"/>
              </w:rPr>
              <w:t>bez ciltli tez</w:t>
            </w:r>
            <w:r>
              <w:rPr>
                <w:sz w:val="24"/>
                <w:szCs w:val="24"/>
              </w:rPr>
              <w:t>lerin</w:t>
            </w:r>
            <w:r w:rsidRPr="007C7C4C">
              <w:rPr>
                <w:sz w:val="24"/>
                <w:szCs w:val="24"/>
              </w:rPr>
              <w:t xml:space="preserve"> ve tez metninin tamamının yer aldığı iki PDF ve bir Word CD’sinin Enstitüye </w:t>
            </w:r>
            <w:r>
              <w:rPr>
                <w:sz w:val="24"/>
                <w:szCs w:val="24"/>
              </w:rPr>
              <w:t xml:space="preserve">elden </w:t>
            </w:r>
            <w:r w:rsidRPr="007C7C4C">
              <w:rPr>
                <w:sz w:val="24"/>
                <w:szCs w:val="24"/>
              </w:rPr>
              <w:t xml:space="preserve">teslim edilmesiyle tamamlanmış </w:t>
            </w:r>
            <w:r>
              <w:rPr>
                <w:sz w:val="24"/>
                <w:szCs w:val="24"/>
              </w:rPr>
              <w:t>olacaktır.</w:t>
            </w:r>
          </w:p>
          <w:p w:rsidR="00E642AF" w:rsidRPr="00E45AD2" w:rsidRDefault="00E642AF" w:rsidP="00E45AD2">
            <w:pPr>
              <w:rPr>
                <w:b/>
                <w:bCs/>
                <w:sz w:val="24"/>
                <w:szCs w:val="24"/>
              </w:rPr>
            </w:pPr>
          </w:p>
          <w:p w:rsidR="00012955" w:rsidRDefault="00012955" w:rsidP="00405178">
            <w:pPr>
              <w:rPr>
                <w:b/>
                <w:bCs/>
              </w:rPr>
            </w:pPr>
          </w:p>
        </w:tc>
      </w:tr>
    </w:tbl>
    <w:p w:rsidR="0054640D" w:rsidRDefault="0054640D"/>
    <w:p w:rsidR="00E45AD2" w:rsidRDefault="00E45AD2"/>
    <w:sectPr w:rsidR="00E45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i5WsrwN3iDBf2kZePQKSOENxud3mO3RM821I+Y8B4Z/uB28yjpS3+Jvyp4XYzl45WKeEVninNsFhCG2L630WQ==" w:salt="Vq2DzkmH2L4Brkez8h4F3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65"/>
    <w:rsid w:val="0000191E"/>
    <w:rsid w:val="00012955"/>
    <w:rsid w:val="00157F15"/>
    <w:rsid w:val="00247832"/>
    <w:rsid w:val="002A6A09"/>
    <w:rsid w:val="002E08D8"/>
    <w:rsid w:val="003223E9"/>
    <w:rsid w:val="00405178"/>
    <w:rsid w:val="00461256"/>
    <w:rsid w:val="0054640D"/>
    <w:rsid w:val="005907A2"/>
    <w:rsid w:val="005B785A"/>
    <w:rsid w:val="00642760"/>
    <w:rsid w:val="0079399A"/>
    <w:rsid w:val="007A3042"/>
    <w:rsid w:val="007C7C4C"/>
    <w:rsid w:val="00B30EF8"/>
    <w:rsid w:val="00BF6A5D"/>
    <w:rsid w:val="00C23C02"/>
    <w:rsid w:val="00C30865"/>
    <w:rsid w:val="00CC3BC6"/>
    <w:rsid w:val="00DD05EB"/>
    <w:rsid w:val="00E45AD2"/>
    <w:rsid w:val="00E642AF"/>
    <w:rsid w:val="00EB77C2"/>
    <w:rsid w:val="00F5131E"/>
    <w:rsid w:val="00FB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C99B"/>
  <w15:chartTrackingRefBased/>
  <w15:docId w15:val="{AFD971EC-0B12-4926-975B-19D24373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A6A0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A6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sansustu@trabzon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224</Words>
  <Characters>1281</Characters>
  <Application>Microsoft Office Word</Application>
  <DocSecurity>8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Sahin</dc:creator>
  <cp:keywords/>
  <dc:description/>
  <cp:lastModifiedBy>Ahmet Sahin</cp:lastModifiedBy>
  <cp:revision>21</cp:revision>
  <dcterms:created xsi:type="dcterms:W3CDTF">2020-04-12T14:09:00Z</dcterms:created>
  <dcterms:modified xsi:type="dcterms:W3CDTF">2020-04-30T11:34:00Z</dcterms:modified>
</cp:coreProperties>
</file>